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7F306" w14:textId="77777777" w:rsidR="00B760C5" w:rsidRDefault="00B760C5" w:rsidP="00FE1E63">
      <w:pPr>
        <w:jc w:val="center"/>
        <w:rPr>
          <w:b/>
          <w:bCs/>
        </w:rPr>
      </w:pPr>
      <w:r>
        <w:rPr>
          <w:i/>
          <w:noProof/>
          <w:sz w:val="20"/>
        </w:rPr>
        <w:drawing>
          <wp:inline distT="0" distB="0" distL="0" distR="0" wp14:anchorId="39A5B193" wp14:editId="249A2A7F">
            <wp:extent cx="2511213" cy="3721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blu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322" cy="372867"/>
                    </a:xfrm>
                    <a:prstGeom prst="rect">
                      <a:avLst/>
                    </a:prstGeom>
                  </pic:spPr>
                </pic:pic>
              </a:graphicData>
            </a:graphic>
          </wp:inline>
        </w:drawing>
      </w:r>
    </w:p>
    <w:p w14:paraId="02393B16" w14:textId="689C6493" w:rsidR="00B760C5" w:rsidRPr="00B20DFA" w:rsidRDefault="00B760C5" w:rsidP="00FE1E63">
      <w:pPr>
        <w:jc w:val="center"/>
        <w:rPr>
          <w:b/>
          <w:bCs/>
        </w:rPr>
      </w:pPr>
    </w:p>
    <w:p w14:paraId="2234F671" w14:textId="1D8605E0" w:rsidR="00434E79" w:rsidRPr="00B20DFA" w:rsidRDefault="00434E79" w:rsidP="00C87778">
      <w:pPr>
        <w:jc w:val="center"/>
        <w:rPr>
          <w:b/>
          <w:bCs/>
        </w:rPr>
      </w:pPr>
      <w:r w:rsidRPr="00B20DFA">
        <w:rPr>
          <w:b/>
          <w:bCs/>
        </w:rPr>
        <w:t xml:space="preserve">Consent </w:t>
      </w:r>
      <w:r w:rsidR="00020F5B" w:rsidRPr="00B20DFA">
        <w:rPr>
          <w:b/>
          <w:bCs/>
        </w:rPr>
        <w:t>Form</w:t>
      </w:r>
    </w:p>
    <w:p w14:paraId="64DF04B8" w14:textId="77777777" w:rsidR="00FE1E63" w:rsidRPr="00B20DFA" w:rsidRDefault="00FE1E63" w:rsidP="00434E79">
      <w:pPr>
        <w:rPr>
          <w:b/>
          <w:bCs/>
        </w:rPr>
      </w:pPr>
    </w:p>
    <w:p w14:paraId="5F0B17FA" w14:textId="77777777" w:rsidR="00B760C5" w:rsidRDefault="00B760C5" w:rsidP="00434E79">
      <w:pPr>
        <w:rPr>
          <w:b/>
          <w:bCs/>
        </w:rPr>
      </w:pPr>
    </w:p>
    <w:p w14:paraId="16CBEF71" w14:textId="18319AD1" w:rsidR="00302D50" w:rsidRDefault="00434E79" w:rsidP="00434E79">
      <w:pPr>
        <w:rPr>
          <w:bCs/>
        </w:rPr>
      </w:pPr>
      <w:r w:rsidRPr="00B20DFA">
        <w:rPr>
          <w:b/>
          <w:bCs/>
        </w:rPr>
        <w:t>Project</w:t>
      </w:r>
      <w:r w:rsidR="00020F5B" w:rsidRPr="00B20DFA">
        <w:rPr>
          <w:b/>
          <w:bCs/>
        </w:rPr>
        <w:t xml:space="preserve"> Title</w:t>
      </w:r>
      <w:r w:rsidR="00EC5F60" w:rsidRPr="00B20DFA">
        <w:rPr>
          <w:b/>
          <w:bCs/>
        </w:rPr>
        <w:t>:</w:t>
      </w:r>
      <w:r w:rsidR="00BA31DD">
        <w:rPr>
          <w:b/>
          <w:bCs/>
        </w:rPr>
        <w:t xml:space="preserve"> </w:t>
      </w:r>
      <w:r w:rsidR="00BA31DD">
        <w:rPr>
          <w:bCs/>
        </w:rPr>
        <w:t>Motivation towards Class Type</w:t>
      </w:r>
    </w:p>
    <w:p w14:paraId="23097C21" w14:textId="77777777" w:rsidR="00302D50" w:rsidRPr="00BA31DD" w:rsidRDefault="00302D50" w:rsidP="00434E79">
      <w:pPr>
        <w:rPr>
          <w:bCs/>
        </w:rPr>
      </w:pPr>
    </w:p>
    <w:p w14:paraId="536FCBBF" w14:textId="76A171F1" w:rsidR="00FE1E63" w:rsidRPr="00B20DFA" w:rsidRDefault="00302D50" w:rsidP="00434E79">
      <w:pPr>
        <w:rPr>
          <w:b/>
          <w:bCs/>
        </w:rPr>
      </w:pPr>
      <w:r>
        <w:rPr>
          <w:b/>
          <w:bCs/>
        </w:rPr>
        <w:t xml:space="preserve">Researchers: </w:t>
      </w:r>
      <w:r w:rsidRPr="00302D50">
        <w:rPr>
          <w:bCs/>
        </w:rPr>
        <w:t>Molli Aldrich and Leah Allen</w:t>
      </w:r>
    </w:p>
    <w:p w14:paraId="02E84199" w14:textId="6F42C2CB" w:rsidR="00434E79" w:rsidRPr="00BA31DD" w:rsidRDefault="00DE44C4" w:rsidP="00434E79">
      <w:pPr>
        <w:rPr>
          <w:bCs/>
        </w:rPr>
      </w:pPr>
      <w:r w:rsidRPr="00B20DFA">
        <w:rPr>
          <w:b/>
          <w:bCs/>
        </w:rPr>
        <w:t>Faculty Advisor</w:t>
      </w:r>
      <w:r w:rsidR="00EC5F60" w:rsidRPr="00B20DFA">
        <w:rPr>
          <w:b/>
          <w:bCs/>
        </w:rPr>
        <w:t>:</w:t>
      </w:r>
      <w:r w:rsidR="00BA31DD">
        <w:rPr>
          <w:b/>
          <w:bCs/>
        </w:rPr>
        <w:t xml:space="preserve"> </w:t>
      </w:r>
      <w:r w:rsidR="00BA31DD">
        <w:rPr>
          <w:bCs/>
        </w:rPr>
        <w:t>Dr. Weaver</w:t>
      </w:r>
    </w:p>
    <w:p w14:paraId="23292A94" w14:textId="6B9401AB" w:rsidR="00FE1E63" w:rsidRPr="00B20DFA" w:rsidRDefault="00FE1E63" w:rsidP="00434E79">
      <w:pPr>
        <w:rPr>
          <w:b/>
          <w:bCs/>
        </w:rPr>
      </w:pPr>
    </w:p>
    <w:p w14:paraId="7D5338BF" w14:textId="216885C6" w:rsidR="00434E79" w:rsidRPr="00B20DFA" w:rsidRDefault="00434E79" w:rsidP="00434E79">
      <w:pPr>
        <w:rPr>
          <w:b/>
          <w:bCs/>
        </w:rPr>
      </w:pPr>
      <w:r w:rsidRPr="00B20DFA">
        <w:rPr>
          <w:b/>
          <w:bCs/>
        </w:rPr>
        <w:t xml:space="preserve">Purpose of </w:t>
      </w:r>
      <w:r w:rsidR="00C87778" w:rsidRPr="00B20DFA">
        <w:rPr>
          <w:b/>
          <w:bCs/>
        </w:rPr>
        <w:t>the</w:t>
      </w:r>
      <w:r w:rsidR="00020F5B" w:rsidRPr="00B20DFA">
        <w:rPr>
          <w:b/>
          <w:bCs/>
        </w:rPr>
        <w:t xml:space="preserve"> Study</w:t>
      </w:r>
    </w:p>
    <w:p w14:paraId="7CB4E514" w14:textId="696E1BC4" w:rsidR="00434E79" w:rsidRPr="00B20DFA" w:rsidRDefault="00B6023F" w:rsidP="00434E79">
      <w:r>
        <w:t xml:space="preserve">The purpose of this study is to determine if students are more motivated to participate in online or in-person classes. This study will involve </w:t>
      </w:r>
      <w:r w:rsidR="0040623F">
        <w:t>individuals</w:t>
      </w:r>
      <w:r>
        <w:t xml:space="preserve"> that go to Saginaw Valley State Univ</w:t>
      </w:r>
      <w:r w:rsidR="0040623F">
        <w:t xml:space="preserve">ersity. </w:t>
      </w:r>
    </w:p>
    <w:p w14:paraId="42C52D79" w14:textId="77777777" w:rsidR="00FE1E63" w:rsidRPr="00B20DFA" w:rsidRDefault="00FE1E63" w:rsidP="00434E79">
      <w:pPr>
        <w:rPr>
          <w:b/>
          <w:bCs/>
        </w:rPr>
      </w:pPr>
    </w:p>
    <w:p w14:paraId="216E4284" w14:textId="4D0E9ACB" w:rsidR="00434E79" w:rsidRPr="00B20DFA" w:rsidRDefault="00C87778" w:rsidP="00434E79">
      <w:pPr>
        <w:rPr>
          <w:b/>
          <w:bCs/>
        </w:rPr>
      </w:pPr>
      <w:r w:rsidRPr="00B20DFA">
        <w:rPr>
          <w:b/>
          <w:bCs/>
        </w:rPr>
        <w:t xml:space="preserve">Study </w:t>
      </w:r>
      <w:r w:rsidR="00434E79" w:rsidRPr="00B20DFA">
        <w:rPr>
          <w:b/>
          <w:bCs/>
        </w:rPr>
        <w:t>Procedures</w:t>
      </w:r>
      <w:r w:rsidR="00BA31DD">
        <w:rPr>
          <w:b/>
          <w:bCs/>
        </w:rPr>
        <w:t xml:space="preserve"> </w:t>
      </w:r>
    </w:p>
    <w:p w14:paraId="597A8A0B" w14:textId="129BBA2E" w:rsidR="00B40B30" w:rsidRPr="00B40B30" w:rsidRDefault="00B40B30" w:rsidP="00B40B30">
      <w:pPr>
        <w:pStyle w:val="NormalWeb"/>
        <w:spacing w:before="0" w:beforeAutospacing="0" w:after="0" w:afterAutospacing="0"/>
        <w:rPr>
          <w:color w:val="000000"/>
        </w:rPr>
      </w:pPr>
      <w:r>
        <w:rPr>
          <w:color w:val="000000"/>
        </w:rPr>
        <w:t>Students will complete the survey questions provided by the researchers. Questions asked will be about motivation in</w:t>
      </w:r>
      <w:bookmarkStart w:id="0" w:name="_GoBack"/>
      <w:bookmarkEnd w:id="0"/>
      <w:r>
        <w:rPr>
          <w:color w:val="000000"/>
        </w:rPr>
        <w:t xml:space="preserve"> two types of classes, in-person and online. Additional questions may be asked about how well the student participates in the class. This study may take 5-15 minutes. </w:t>
      </w:r>
    </w:p>
    <w:p w14:paraId="2F26CFBA" w14:textId="77777777" w:rsidR="00FE1E63" w:rsidRPr="00B20DFA" w:rsidRDefault="00FE1E63" w:rsidP="00434E79">
      <w:pPr>
        <w:rPr>
          <w:b/>
          <w:bCs/>
        </w:rPr>
      </w:pPr>
    </w:p>
    <w:p w14:paraId="7EFBD21B" w14:textId="7B4221B7" w:rsidR="00434E79" w:rsidRPr="00B20DFA" w:rsidRDefault="00073604" w:rsidP="00434E79">
      <w:pPr>
        <w:rPr>
          <w:b/>
          <w:bCs/>
        </w:rPr>
      </w:pPr>
      <w:r w:rsidRPr="00B20DFA">
        <w:rPr>
          <w:b/>
          <w:bCs/>
        </w:rPr>
        <w:t xml:space="preserve">Possible </w:t>
      </w:r>
      <w:r w:rsidR="00434E79" w:rsidRPr="00B20DFA">
        <w:rPr>
          <w:b/>
          <w:bCs/>
        </w:rPr>
        <w:t>Risks</w:t>
      </w:r>
      <w:r w:rsidR="000C7E1B">
        <w:rPr>
          <w:b/>
          <w:bCs/>
        </w:rPr>
        <w:t xml:space="preserve"> </w:t>
      </w:r>
    </w:p>
    <w:p w14:paraId="54F83B3C" w14:textId="77777777" w:rsidR="00B40B30" w:rsidRDefault="00B40B30" w:rsidP="00B40B30">
      <w:r>
        <w:rPr>
          <w:color w:val="000000"/>
        </w:rPr>
        <w:t>We do not expect a student to receive any possible risks that would differ from a typical school day. As in all research, there may be unforeseen risks to the participant. If an accidental injury occurs, appropriate emergency measures will be taken; however, no compensation or additional treatment will be made available to the subject except as otherwise stated in this consent form.</w:t>
      </w:r>
    </w:p>
    <w:p w14:paraId="745A564E" w14:textId="48ADD669" w:rsidR="006B54C0" w:rsidRPr="00B20DFA" w:rsidRDefault="006B54C0" w:rsidP="00434E79"/>
    <w:p w14:paraId="7FF63CE4" w14:textId="046E1828" w:rsidR="006B54C0" w:rsidRPr="00B20DFA" w:rsidRDefault="006B54C0" w:rsidP="006B54C0">
      <w:pPr>
        <w:suppressAutoHyphens/>
        <w:outlineLvl w:val="0"/>
        <w:rPr>
          <w:b/>
        </w:rPr>
      </w:pPr>
      <w:r w:rsidRPr="00B20DFA">
        <w:rPr>
          <w:b/>
        </w:rPr>
        <w:t>Participant Rights</w:t>
      </w:r>
    </w:p>
    <w:p w14:paraId="2F7CF0BA" w14:textId="77777777" w:rsidR="00B40B30" w:rsidRDefault="00B40B30" w:rsidP="00B40B30">
      <w:r>
        <w:rPr>
          <w:color w:val="000000"/>
        </w:rPr>
        <w:t xml:space="preserve">If you choose to be in this study, you have the right to be treated with respect, including respect for your decision whether or not you wish to continue or stop being in the study. You are free to stop being in the study at any time. Choosing not to be in this study or to stop being in this study will not result in any penalty to you or loss of benefits to which you are otherwise entitled.  Specifically, your choice not to be in this study will not negatively affect you. </w:t>
      </w:r>
    </w:p>
    <w:p w14:paraId="6EA0F12F" w14:textId="77777777" w:rsidR="00B760C5" w:rsidRDefault="00B760C5" w:rsidP="00434E79">
      <w:pPr>
        <w:rPr>
          <w:b/>
          <w:bCs/>
        </w:rPr>
      </w:pPr>
    </w:p>
    <w:p w14:paraId="62B6CA59" w14:textId="672BE36A" w:rsidR="00434E79" w:rsidRPr="00B20DFA" w:rsidRDefault="00434E79" w:rsidP="00434E79">
      <w:pPr>
        <w:rPr>
          <w:b/>
          <w:bCs/>
        </w:rPr>
      </w:pPr>
      <w:r w:rsidRPr="00B20DFA">
        <w:rPr>
          <w:b/>
          <w:bCs/>
        </w:rPr>
        <w:t>Benefits</w:t>
      </w:r>
      <w:r w:rsidR="000C7E1B">
        <w:rPr>
          <w:b/>
          <w:bCs/>
        </w:rPr>
        <w:t xml:space="preserve"> </w:t>
      </w:r>
    </w:p>
    <w:p w14:paraId="65D5F703" w14:textId="77777777" w:rsidR="00B40B30" w:rsidRDefault="00B40B30" w:rsidP="00B40B30">
      <w:r>
        <w:rPr>
          <w:color w:val="000000"/>
        </w:rPr>
        <w:t xml:space="preserve">Benefits to this study may include learning more about motivation during school. In addition, participants may learn more about themselves, and how they are influenced in different types of classes. Although you may benefit from this survey, there is no promise or guarantee of benefits. </w:t>
      </w:r>
    </w:p>
    <w:p w14:paraId="65F723EA" w14:textId="77777777" w:rsidR="00E44DF0" w:rsidRPr="00B20DFA" w:rsidRDefault="00E44DF0" w:rsidP="00434E79">
      <w:pPr>
        <w:rPr>
          <w:b/>
          <w:bCs/>
        </w:rPr>
      </w:pPr>
    </w:p>
    <w:p w14:paraId="5529B793" w14:textId="6F37EB6A" w:rsidR="00434E79" w:rsidRPr="00B20DFA" w:rsidRDefault="00434E79" w:rsidP="00434E79">
      <w:pPr>
        <w:rPr>
          <w:b/>
          <w:bCs/>
        </w:rPr>
      </w:pPr>
      <w:r w:rsidRPr="00B20DFA">
        <w:rPr>
          <w:b/>
          <w:bCs/>
        </w:rPr>
        <w:t>Confidentiality</w:t>
      </w:r>
      <w:r w:rsidR="000C7E1B">
        <w:rPr>
          <w:b/>
          <w:bCs/>
        </w:rPr>
        <w:t xml:space="preserve"> </w:t>
      </w:r>
    </w:p>
    <w:p w14:paraId="6E68E19E" w14:textId="298EBD66" w:rsidR="00B20DFA" w:rsidRPr="00B20DFA" w:rsidRDefault="00B40B30" w:rsidP="00434E79">
      <w:r>
        <w:rPr>
          <w:color w:val="000000"/>
        </w:rPr>
        <w:t>Confidentiality is promised during this study. At no time will we release the results of the study to anyone other than the researchers in this study. It is possible that the Institutional Review Board (IRB) may view this study’s collected data for auditing purposes. The IRB is responsible for the oversight of the protection of human subjects involved in research.</w:t>
      </w:r>
    </w:p>
    <w:p w14:paraId="78E649FF" w14:textId="77777777" w:rsidR="00B40B30" w:rsidRDefault="00B40B30" w:rsidP="00434E79">
      <w:pPr>
        <w:rPr>
          <w:b/>
          <w:bCs/>
        </w:rPr>
      </w:pPr>
    </w:p>
    <w:p w14:paraId="648E4EE8" w14:textId="402C2723" w:rsidR="00434E79" w:rsidRPr="00B20DFA" w:rsidRDefault="0099790C" w:rsidP="00434E79">
      <w:pPr>
        <w:rPr>
          <w:b/>
          <w:bCs/>
        </w:rPr>
      </w:pPr>
      <w:r w:rsidRPr="00B20DFA">
        <w:rPr>
          <w:b/>
          <w:bCs/>
        </w:rPr>
        <w:t>Course Credit</w:t>
      </w:r>
    </w:p>
    <w:p w14:paraId="4CD013AD" w14:textId="77777777" w:rsidR="00B40B30" w:rsidRDefault="00B40B30" w:rsidP="00B40B30">
      <w:r>
        <w:rPr>
          <w:color w:val="000000"/>
        </w:rPr>
        <w:t>If students are in Psyc 100 classes, students may be able to receive extra credit based on their professor’s discretion. If you are not in a Psyc100 class, thank you for participating in our survey.</w:t>
      </w:r>
    </w:p>
    <w:p w14:paraId="429BD581" w14:textId="77777777" w:rsidR="00E44DF0" w:rsidRPr="00B20DFA" w:rsidRDefault="00E44DF0" w:rsidP="00434E79"/>
    <w:p w14:paraId="78070565" w14:textId="69CFEE07" w:rsidR="009E2978" w:rsidRDefault="009E2978" w:rsidP="009E2978">
      <w:pPr>
        <w:rPr>
          <w:b/>
        </w:rPr>
      </w:pPr>
      <w:r w:rsidRPr="00B20DFA">
        <w:rPr>
          <w:b/>
        </w:rPr>
        <w:t>Questions or Concerns about this Research S</w:t>
      </w:r>
      <w:r w:rsidR="00DA7086" w:rsidRPr="00B20DFA">
        <w:rPr>
          <w:b/>
        </w:rPr>
        <w:t>tudy</w:t>
      </w:r>
    </w:p>
    <w:p w14:paraId="165AA46F" w14:textId="77777777" w:rsidR="00B40B30" w:rsidRDefault="00B40B30" w:rsidP="00B40B30">
      <w:r>
        <w:rPr>
          <w:color w:val="000000"/>
        </w:rPr>
        <w:t xml:space="preserve">If you have any questions, problems, illness, or injury during your time on this study, call us promptly. Molli Aldrich and Leah Allen are in charge of this research study. You can contact the researchers at either </w:t>
      </w:r>
      <w:hyperlink r:id="rId9" w:history="1">
        <w:r>
          <w:rPr>
            <w:rStyle w:val="Hyperlink"/>
            <w:color w:val="1155CC"/>
          </w:rPr>
          <w:t>mlaldric@svsu.edu</w:t>
        </w:r>
      </w:hyperlink>
      <w:r>
        <w:rPr>
          <w:color w:val="000000"/>
        </w:rPr>
        <w:t xml:space="preserve"> or </w:t>
      </w:r>
      <w:hyperlink r:id="rId10" w:history="1">
        <w:r>
          <w:rPr>
            <w:rStyle w:val="Hyperlink"/>
            <w:color w:val="1155CC"/>
          </w:rPr>
          <w:t>lrallen1@svsu.edu</w:t>
        </w:r>
      </w:hyperlink>
      <w:r>
        <w:rPr>
          <w:color w:val="000000"/>
        </w:rPr>
        <w:t xml:space="preserve">. You may also contact Dr. Weaver at </w:t>
      </w:r>
      <w:hyperlink r:id="rId11" w:history="1">
        <w:r>
          <w:rPr>
            <w:rStyle w:val="Hyperlink"/>
            <w:color w:val="1155CC"/>
          </w:rPr>
          <w:t>jweaver@svsu.edu</w:t>
        </w:r>
      </w:hyperlink>
      <w:r>
        <w:rPr>
          <w:color w:val="000000"/>
        </w:rPr>
        <w:t xml:space="preserve">. If questions or problems arise during the course of the study, you can contact the Chair, Human Subjects Institutional Review Board at (989) 964-7488 or </w:t>
      </w:r>
      <w:hyperlink r:id="rId12" w:history="1">
        <w:r>
          <w:rPr>
            <w:rStyle w:val="Hyperlink"/>
            <w:color w:val="1155CC"/>
          </w:rPr>
          <w:t>irbchair@svsu.edu</w:t>
        </w:r>
      </w:hyperlink>
      <w:r>
        <w:rPr>
          <w:color w:val="000000"/>
        </w:rPr>
        <w:t xml:space="preserve">. </w:t>
      </w:r>
    </w:p>
    <w:p w14:paraId="61931CEC" w14:textId="2E62E7EE" w:rsidR="00DB3BDA" w:rsidRDefault="00DB3BDA">
      <w:pPr>
        <w:rPr>
          <w:b/>
          <w:bCs/>
        </w:rPr>
      </w:pPr>
    </w:p>
    <w:p w14:paraId="404E4C74" w14:textId="16D7D73C" w:rsidR="00DB3BDA" w:rsidRDefault="00DB3BDA">
      <w:pPr>
        <w:rPr>
          <w:b/>
          <w:bCs/>
        </w:rPr>
      </w:pPr>
    </w:p>
    <w:p w14:paraId="7168CB25" w14:textId="5C464D0A" w:rsidR="00DB3BDA" w:rsidRDefault="00DB3BDA">
      <w:pPr>
        <w:rPr>
          <w:b/>
          <w:bCs/>
        </w:rPr>
      </w:pPr>
    </w:p>
    <w:p w14:paraId="1006698E" w14:textId="610C15CB" w:rsidR="00DB3BDA" w:rsidRDefault="00DB3BDA">
      <w:pPr>
        <w:rPr>
          <w:b/>
          <w:bCs/>
        </w:rPr>
      </w:pPr>
    </w:p>
    <w:p w14:paraId="27AD0934" w14:textId="3446DE6B" w:rsidR="00DB3BDA" w:rsidRDefault="00DB3BDA">
      <w:pPr>
        <w:rPr>
          <w:b/>
          <w:bCs/>
        </w:rPr>
      </w:pPr>
    </w:p>
    <w:p w14:paraId="1DCF7023" w14:textId="3A0DAA35" w:rsidR="00DB3BDA" w:rsidRDefault="00DB3BDA">
      <w:pPr>
        <w:rPr>
          <w:b/>
          <w:bCs/>
        </w:rPr>
      </w:pPr>
    </w:p>
    <w:p w14:paraId="394795A3" w14:textId="0A4454A7" w:rsidR="00DB3BDA" w:rsidRDefault="00DB3BDA">
      <w:pPr>
        <w:rPr>
          <w:b/>
          <w:bCs/>
        </w:rPr>
      </w:pPr>
    </w:p>
    <w:p w14:paraId="7A703440" w14:textId="3D91742F" w:rsidR="00DB3BDA" w:rsidRDefault="00DB3BDA">
      <w:pPr>
        <w:rPr>
          <w:b/>
          <w:bCs/>
        </w:rPr>
      </w:pPr>
    </w:p>
    <w:p w14:paraId="10230F83" w14:textId="77777777" w:rsidR="00DB3BDA" w:rsidRPr="00B20DFA" w:rsidRDefault="00DB3BDA">
      <w:pPr>
        <w:rPr>
          <w:b/>
          <w:bCs/>
        </w:rPr>
      </w:pPr>
    </w:p>
    <w:p w14:paraId="24A56E94" w14:textId="77777777" w:rsidR="00C84786" w:rsidRPr="00B20DFA" w:rsidRDefault="00C84786" w:rsidP="00434E79">
      <w:pPr>
        <w:rPr>
          <w:b/>
          <w:bCs/>
        </w:rPr>
      </w:pPr>
    </w:p>
    <w:p w14:paraId="1E949372" w14:textId="77777777" w:rsidR="00C84786" w:rsidRPr="00B20DFA" w:rsidRDefault="00C84786" w:rsidP="00434E79">
      <w:pPr>
        <w:rPr>
          <w:b/>
          <w:bCs/>
        </w:rPr>
      </w:pPr>
    </w:p>
    <w:p w14:paraId="45E6D590" w14:textId="77777777" w:rsidR="00C84786" w:rsidRPr="00B20DFA" w:rsidRDefault="00C84786" w:rsidP="00434E79">
      <w:pPr>
        <w:rPr>
          <w:b/>
          <w:bCs/>
        </w:rPr>
      </w:pPr>
    </w:p>
    <w:p w14:paraId="4A9DA5E4" w14:textId="2171E23E" w:rsidR="00C84786" w:rsidRDefault="00C84786" w:rsidP="00434E79">
      <w:pPr>
        <w:rPr>
          <w:b/>
          <w:bCs/>
        </w:rPr>
      </w:pPr>
    </w:p>
    <w:p w14:paraId="29013047" w14:textId="2DA5DFC6" w:rsidR="0088644A" w:rsidRDefault="0088644A" w:rsidP="00434E79">
      <w:pPr>
        <w:rPr>
          <w:b/>
          <w:bCs/>
        </w:rPr>
      </w:pPr>
    </w:p>
    <w:p w14:paraId="4F866973" w14:textId="7288354B" w:rsidR="0088644A" w:rsidRDefault="0088644A" w:rsidP="00434E79">
      <w:pPr>
        <w:rPr>
          <w:b/>
          <w:bCs/>
        </w:rPr>
      </w:pPr>
    </w:p>
    <w:p w14:paraId="6E717A40" w14:textId="126BDAC5" w:rsidR="0088644A" w:rsidRDefault="0088644A" w:rsidP="00434E79">
      <w:pPr>
        <w:rPr>
          <w:b/>
          <w:bCs/>
        </w:rPr>
      </w:pPr>
    </w:p>
    <w:p w14:paraId="4EB4723C" w14:textId="7B8F4A40" w:rsidR="0088644A" w:rsidRDefault="0088644A" w:rsidP="00434E79">
      <w:pPr>
        <w:rPr>
          <w:b/>
          <w:bCs/>
        </w:rPr>
      </w:pPr>
    </w:p>
    <w:p w14:paraId="43206D04" w14:textId="4E02FE5B" w:rsidR="0088644A" w:rsidRDefault="0088644A" w:rsidP="00434E79">
      <w:pPr>
        <w:rPr>
          <w:b/>
          <w:bCs/>
        </w:rPr>
      </w:pPr>
    </w:p>
    <w:p w14:paraId="63E4C2F8" w14:textId="5A18A319" w:rsidR="0088644A" w:rsidRDefault="0088644A" w:rsidP="00434E79">
      <w:pPr>
        <w:rPr>
          <w:b/>
          <w:bCs/>
        </w:rPr>
      </w:pPr>
    </w:p>
    <w:p w14:paraId="7E35CB59" w14:textId="70C70A4B" w:rsidR="0088644A" w:rsidRDefault="0088644A" w:rsidP="00434E79">
      <w:pPr>
        <w:rPr>
          <w:b/>
          <w:bCs/>
        </w:rPr>
      </w:pPr>
    </w:p>
    <w:p w14:paraId="1EE2CDEB" w14:textId="7E026EC8" w:rsidR="0088644A" w:rsidRDefault="0088644A" w:rsidP="00434E79">
      <w:pPr>
        <w:rPr>
          <w:b/>
          <w:bCs/>
        </w:rPr>
      </w:pPr>
    </w:p>
    <w:p w14:paraId="3E60FA9F" w14:textId="297B8B4B" w:rsidR="0088644A" w:rsidRDefault="0088644A" w:rsidP="00434E79">
      <w:pPr>
        <w:rPr>
          <w:b/>
          <w:bCs/>
        </w:rPr>
      </w:pPr>
    </w:p>
    <w:p w14:paraId="039B7472" w14:textId="7DCEF5BA" w:rsidR="0088644A" w:rsidRDefault="0088644A" w:rsidP="00434E79">
      <w:pPr>
        <w:rPr>
          <w:b/>
          <w:bCs/>
        </w:rPr>
      </w:pPr>
    </w:p>
    <w:p w14:paraId="07B5E93E" w14:textId="68C1AEFC" w:rsidR="0088644A" w:rsidRDefault="0088644A" w:rsidP="00434E79">
      <w:pPr>
        <w:rPr>
          <w:b/>
          <w:bCs/>
        </w:rPr>
      </w:pPr>
    </w:p>
    <w:p w14:paraId="6962F3FA" w14:textId="1436B662" w:rsidR="0088644A" w:rsidRDefault="0088644A" w:rsidP="00434E79">
      <w:pPr>
        <w:rPr>
          <w:b/>
          <w:bCs/>
        </w:rPr>
      </w:pPr>
    </w:p>
    <w:p w14:paraId="11FF8B0C" w14:textId="1385FCBD" w:rsidR="0088644A" w:rsidRDefault="0088644A" w:rsidP="00434E79">
      <w:pPr>
        <w:rPr>
          <w:b/>
          <w:bCs/>
        </w:rPr>
      </w:pPr>
    </w:p>
    <w:p w14:paraId="163DAD0A" w14:textId="57240BF5" w:rsidR="0088644A" w:rsidRDefault="0088644A" w:rsidP="00434E79">
      <w:pPr>
        <w:rPr>
          <w:b/>
          <w:bCs/>
        </w:rPr>
      </w:pPr>
    </w:p>
    <w:p w14:paraId="1CEBA01B" w14:textId="1669E714" w:rsidR="0088644A" w:rsidRDefault="0088644A" w:rsidP="00434E79">
      <w:pPr>
        <w:rPr>
          <w:b/>
          <w:bCs/>
        </w:rPr>
      </w:pPr>
    </w:p>
    <w:p w14:paraId="77D2B7BD" w14:textId="77777777" w:rsidR="0088644A" w:rsidRPr="00B20DFA" w:rsidRDefault="0088644A" w:rsidP="00434E79">
      <w:pPr>
        <w:rPr>
          <w:b/>
          <w:bCs/>
        </w:rPr>
      </w:pPr>
    </w:p>
    <w:p w14:paraId="0C55D12C" w14:textId="77777777" w:rsidR="00C84786" w:rsidRPr="00B20DFA" w:rsidRDefault="00C84786" w:rsidP="00434E79">
      <w:pPr>
        <w:rPr>
          <w:b/>
          <w:bCs/>
        </w:rPr>
      </w:pPr>
    </w:p>
    <w:p w14:paraId="5904B970" w14:textId="28FF6BC9" w:rsidR="00C84786" w:rsidRDefault="00C84786" w:rsidP="00434E79">
      <w:pPr>
        <w:rPr>
          <w:b/>
          <w:bCs/>
        </w:rPr>
      </w:pPr>
    </w:p>
    <w:p w14:paraId="02471F8A" w14:textId="77777777" w:rsidR="00B40B30" w:rsidRDefault="00B40B30" w:rsidP="00434E79">
      <w:pPr>
        <w:rPr>
          <w:b/>
          <w:bCs/>
        </w:rPr>
      </w:pPr>
    </w:p>
    <w:p w14:paraId="7B382849" w14:textId="742D2090" w:rsidR="00237A4F" w:rsidRPr="00B20DFA" w:rsidRDefault="00237A4F" w:rsidP="00434E79">
      <w:pPr>
        <w:rPr>
          <w:b/>
          <w:bCs/>
        </w:rPr>
      </w:pPr>
      <w:r w:rsidRPr="00B20DFA">
        <w:rPr>
          <w:b/>
          <w:bCs/>
        </w:rPr>
        <w:t>Consent</w:t>
      </w:r>
    </w:p>
    <w:p w14:paraId="75D56249" w14:textId="4F4F4382" w:rsidR="00434E79" w:rsidRPr="00B20DFA" w:rsidRDefault="0088644A" w:rsidP="00434E79">
      <w:pPr>
        <w:rPr>
          <w:b/>
          <w:bCs/>
        </w:rPr>
      </w:pPr>
      <w:r>
        <w:rPr>
          <w:b/>
          <w:bCs/>
        </w:rPr>
        <w:t>Participant</w:t>
      </w:r>
      <w:r w:rsidR="00E44DF0" w:rsidRPr="00B20DFA">
        <w:rPr>
          <w:b/>
          <w:bCs/>
        </w:rPr>
        <w:t>’</w:t>
      </w:r>
      <w:r w:rsidR="00434E79" w:rsidRPr="00B20DFA">
        <w:rPr>
          <w:b/>
          <w:bCs/>
        </w:rPr>
        <w:t>s Responsibilities</w:t>
      </w:r>
      <w:r w:rsidR="000C7E1B">
        <w:rPr>
          <w:b/>
          <w:bCs/>
        </w:rPr>
        <w:t xml:space="preserve"> </w:t>
      </w:r>
    </w:p>
    <w:p w14:paraId="162891EB" w14:textId="062CDC48" w:rsidR="00434E79" w:rsidRPr="00B20DFA" w:rsidRDefault="0088644A" w:rsidP="00434E79">
      <w:r>
        <w:t>As a p</w:t>
      </w:r>
      <w:r w:rsidR="00237A4F" w:rsidRPr="00B20DFA">
        <w:t>articipant</w:t>
      </w:r>
      <w:r>
        <w:t>,</w:t>
      </w:r>
      <w:r w:rsidR="00237A4F" w:rsidRPr="00B20DFA">
        <w:t xml:space="preserve"> </w:t>
      </w:r>
      <w:r>
        <w:t xml:space="preserve">you </w:t>
      </w:r>
      <w:r w:rsidR="00434E79" w:rsidRPr="00B20DFA">
        <w:t xml:space="preserve">voluntarily agree to participate in </w:t>
      </w:r>
      <w:r>
        <w:t xml:space="preserve">this </w:t>
      </w:r>
      <w:r w:rsidR="00E44DF0" w:rsidRPr="00B20DFA">
        <w:t xml:space="preserve">study.  </w:t>
      </w:r>
      <w:r>
        <w:t>As a participant, you</w:t>
      </w:r>
      <w:r w:rsidR="00E44DF0" w:rsidRPr="00B20DFA">
        <w:t xml:space="preserve"> </w:t>
      </w:r>
      <w:r w:rsidR="00434E79" w:rsidRPr="00B20DFA">
        <w:t>have the following responsibilities:</w:t>
      </w:r>
    </w:p>
    <w:p w14:paraId="2185A281" w14:textId="7BBA74E8" w:rsidR="00E44DF0" w:rsidRPr="00B40B30" w:rsidRDefault="00B40B30" w:rsidP="00B40B30">
      <w:pPr>
        <w:pStyle w:val="ListParagraph"/>
        <w:numPr>
          <w:ilvl w:val="0"/>
          <w:numId w:val="3"/>
        </w:numPr>
        <w:rPr>
          <w:b/>
          <w:bCs/>
        </w:rPr>
      </w:pPr>
      <w:r>
        <w:rPr>
          <w:bCs/>
        </w:rPr>
        <w:t>To fill out the questions on the survey</w:t>
      </w:r>
    </w:p>
    <w:p w14:paraId="3B23D9FA" w14:textId="77777777" w:rsidR="00B40B30" w:rsidRPr="00B40B30" w:rsidRDefault="00B40B30" w:rsidP="00B40B30">
      <w:pPr>
        <w:pStyle w:val="ListParagraph"/>
        <w:rPr>
          <w:b/>
          <w:bCs/>
        </w:rPr>
      </w:pPr>
    </w:p>
    <w:p w14:paraId="1EB7F692" w14:textId="66A7D31A" w:rsidR="00434E79" w:rsidRPr="00B20DFA" w:rsidRDefault="0088644A" w:rsidP="00434E79">
      <w:pPr>
        <w:rPr>
          <w:b/>
          <w:bCs/>
        </w:rPr>
      </w:pPr>
      <w:r>
        <w:rPr>
          <w:b/>
          <w:bCs/>
        </w:rPr>
        <w:t>Participant</w:t>
      </w:r>
      <w:r w:rsidRPr="00B20DFA">
        <w:rPr>
          <w:b/>
          <w:bCs/>
        </w:rPr>
        <w:t>’s</w:t>
      </w:r>
      <w:r w:rsidR="00434E79" w:rsidRPr="00B20DFA">
        <w:rPr>
          <w:b/>
          <w:bCs/>
        </w:rPr>
        <w:t xml:space="preserve"> Permission</w:t>
      </w:r>
    </w:p>
    <w:p w14:paraId="7178E66A" w14:textId="77777777" w:rsidR="00D61F71" w:rsidRPr="00B20DFA" w:rsidRDefault="00D61F71" w:rsidP="00D61F71">
      <w:r w:rsidRPr="00B20DFA">
        <w:t>I have read this form and the research study has been explained to me. I have been given the opportunity to ask questions and my questions have been answered. If I have additional questions, I have been told whom to contact. I agree to participate in the research study described above and will receive a copy of this consent form after I sign it.</w:t>
      </w:r>
    </w:p>
    <w:p w14:paraId="462C615A" w14:textId="77777777" w:rsidR="00D61F71" w:rsidRPr="00B20DFA" w:rsidRDefault="00D61F71" w:rsidP="00D61F71"/>
    <w:p w14:paraId="34CA360C" w14:textId="19694393" w:rsidR="00434E79" w:rsidRPr="00B20DFA" w:rsidRDefault="00434E79" w:rsidP="00434E79"/>
    <w:p w14:paraId="4C883E5B" w14:textId="77777777" w:rsidR="00E44DF0" w:rsidRPr="00B20DFA" w:rsidRDefault="00E44DF0" w:rsidP="00434E79"/>
    <w:p w14:paraId="21CCF44A" w14:textId="002D662A" w:rsidR="00D6038B" w:rsidRPr="00B20DFA" w:rsidRDefault="00434E79" w:rsidP="00434E79">
      <w:r w:rsidRPr="00B20DFA">
        <w:t xml:space="preserve">_______________________________________________ </w:t>
      </w:r>
      <w:r w:rsidR="00C84786" w:rsidRPr="00B20DFA">
        <w:tab/>
      </w:r>
      <w:r w:rsidR="00C84786" w:rsidRPr="00B20DFA">
        <w:tab/>
      </w:r>
      <w:r w:rsidRPr="00B20DFA">
        <w:t>__________</w:t>
      </w:r>
    </w:p>
    <w:p w14:paraId="4EC47C72" w14:textId="76D897B0" w:rsidR="00434E79" w:rsidRPr="00B20DFA" w:rsidRDefault="00C84786" w:rsidP="00434E79">
      <w:r w:rsidRPr="00B20DFA">
        <w:t>Participant</w:t>
      </w:r>
      <w:r w:rsidR="00B7674A" w:rsidRPr="00B20DFA">
        <w:t>’</w:t>
      </w:r>
      <w:r w:rsidRPr="00B20DFA">
        <w:t>s Name (printed) and Signature</w:t>
      </w:r>
      <w:r w:rsidRPr="00B20DFA">
        <w:tab/>
      </w:r>
      <w:r w:rsidR="0028780D" w:rsidRPr="00B20DFA">
        <w:tab/>
      </w:r>
      <w:r w:rsidRPr="00B20DFA">
        <w:tab/>
      </w:r>
      <w:r w:rsidRPr="00B20DFA">
        <w:tab/>
        <w:t>Date</w:t>
      </w:r>
    </w:p>
    <w:p w14:paraId="62E6F8C7" w14:textId="77777777" w:rsidR="00D6038B" w:rsidRPr="00B20DFA" w:rsidRDefault="00D6038B" w:rsidP="00434E79"/>
    <w:p w14:paraId="51E2E28D" w14:textId="10EA75DF" w:rsidR="00434E79" w:rsidRPr="00B20DFA" w:rsidRDefault="00434E79" w:rsidP="00434E79">
      <w:r w:rsidRPr="00B20DFA">
        <w:t xml:space="preserve">_______________________________________________ </w:t>
      </w:r>
      <w:r w:rsidR="00C84786" w:rsidRPr="00B20DFA">
        <w:tab/>
      </w:r>
      <w:r w:rsidR="00C84786" w:rsidRPr="00B20DFA">
        <w:tab/>
      </w:r>
      <w:r w:rsidRPr="00B20DFA">
        <w:t>__________</w:t>
      </w:r>
    </w:p>
    <w:p w14:paraId="081A2985" w14:textId="423E5A90" w:rsidR="00434E79" w:rsidRPr="00B20DFA" w:rsidRDefault="00C84786" w:rsidP="00434E79">
      <w:r w:rsidRPr="00B20DFA">
        <w:t>Name (printed) and Signature of Person Obtaining Consent</w:t>
      </w:r>
      <w:r w:rsidRPr="00B20DFA">
        <w:tab/>
      </w:r>
      <w:r w:rsidRPr="00B20DFA">
        <w:tab/>
        <w:t>Date</w:t>
      </w:r>
    </w:p>
    <w:p w14:paraId="6D252744" w14:textId="0E3A04B0" w:rsidR="00C84786" w:rsidRDefault="00C84786" w:rsidP="00434E79"/>
    <w:p w14:paraId="6EB7952D" w14:textId="039AE236" w:rsidR="00D6038B" w:rsidRPr="00B20DFA" w:rsidRDefault="00D6038B" w:rsidP="00434E79"/>
    <w:sectPr w:rsidR="00D6038B" w:rsidRPr="00B20DFA" w:rsidSect="00B760C5">
      <w:footerReference w:type="even" r:id="rId13"/>
      <w:footerReference w:type="default" r:id="rId14"/>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47A4C" w14:textId="77777777" w:rsidR="000D3CCB" w:rsidRDefault="000D3CCB" w:rsidP="00FE1E63">
      <w:r>
        <w:separator/>
      </w:r>
    </w:p>
  </w:endnote>
  <w:endnote w:type="continuationSeparator" w:id="0">
    <w:p w14:paraId="7AF66C7A" w14:textId="77777777" w:rsidR="000D3CCB" w:rsidRDefault="000D3CCB" w:rsidP="00FE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456B" w14:textId="77777777" w:rsidR="00E44DF0" w:rsidRDefault="00E44DF0" w:rsidP="00FE1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0F5CE" w14:textId="77777777" w:rsidR="00E44DF0" w:rsidRDefault="00E44DF0" w:rsidP="00FE1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D9DC" w14:textId="77777777" w:rsidR="00E44DF0" w:rsidRPr="00B760C5" w:rsidRDefault="00E44DF0" w:rsidP="00FE1E63">
    <w:pPr>
      <w:pStyle w:val="Footer"/>
      <w:framePr w:wrap="around" w:vAnchor="text" w:hAnchor="margin" w:xAlign="right" w:y="1"/>
      <w:rPr>
        <w:rStyle w:val="PageNumber"/>
        <w:sz w:val="22"/>
        <w:szCs w:val="22"/>
      </w:rPr>
    </w:pPr>
    <w:r w:rsidRPr="00B760C5">
      <w:rPr>
        <w:rStyle w:val="PageNumber"/>
        <w:sz w:val="22"/>
        <w:szCs w:val="22"/>
      </w:rPr>
      <w:fldChar w:fldCharType="begin"/>
    </w:r>
    <w:r w:rsidRPr="00B760C5">
      <w:rPr>
        <w:rStyle w:val="PageNumber"/>
        <w:sz w:val="22"/>
        <w:szCs w:val="22"/>
      </w:rPr>
      <w:instrText xml:space="preserve">PAGE  </w:instrText>
    </w:r>
    <w:r w:rsidRPr="00B760C5">
      <w:rPr>
        <w:rStyle w:val="PageNumber"/>
        <w:sz w:val="22"/>
        <w:szCs w:val="22"/>
      </w:rPr>
      <w:fldChar w:fldCharType="separate"/>
    </w:r>
    <w:r w:rsidR="00D6038B" w:rsidRPr="00B760C5">
      <w:rPr>
        <w:rStyle w:val="PageNumber"/>
        <w:noProof/>
        <w:sz w:val="22"/>
        <w:szCs w:val="22"/>
      </w:rPr>
      <w:t>1</w:t>
    </w:r>
    <w:r w:rsidRPr="00B760C5">
      <w:rPr>
        <w:rStyle w:val="PageNumber"/>
        <w:sz w:val="22"/>
        <w:szCs w:val="22"/>
      </w:rPr>
      <w:fldChar w:fldCharType="end"/>
    </w:r>
  </w:p>
  <w:p w14:paraId="73F8B3A5" w14:textId="6BB0268F" w:rsidR="00E44DF0" w:rsidRPr="00B760C5" w:rsidRDefault="00E44DF0" w:rsidP="00FE1E63">
    <w:pPr>
      <w:pStyle w:val="Footer"/>
      <w:ind w:right="360"/>
      <w:jc w:val="both"/>
      <w:rPr>
        <w:sz w:val="22"/>
        <w:szCs w:val="22"/>
      </w:rPr>
    </w:pPr>
    <w:r w:rsidRPr="00B760C5">
      <w:rPr>
        <w:sz w:val="22"/>
        <w:szCs w:val="22"/>
      </w:rPr>
      <w:t xml:space="preserve">Consent </w:t>
    </w:r>
    <w:r w:rsidR="00B760C5" w:rsidRPr="00B760C5">
      <w:rPr>
        <w:sz w:val="22"/>
        <w:szCs w:val="22"/>
      </w:rPr>
      <w:t>F</w:t>
    </w:r>
    <w:r w:rsidRPr="00B760C5">
      <w:rPr>
        <w:sz w:val="22"/>
        <w:szCs w:val="22"/>
      </w:rPr>
      <w:t>or</w:t>
    </w:r>
    <w:r w:rsidR="00B760C5" w:rsidRPr="00B760C5">
      <w:rPr>
        <w:sz w:val="22"/>
        <w:szCs w:val="22"/>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89087" w14:textId="77777777" w:rsidR="000D3CCB" w:rsidRDefault="000D3CCB" w:rsidP="00FE1E63">
      <w:r>
        <w:separator/>
      </w:r>
    </w:p>
  </w:footnote>
  <w:footnote w:type="continuationSeparator" w:id="0">
    <w:p w14:paraId="565D1FC3" w14:textId="77777777" w:rsidR="000D3CCB" w:rsidRDefault="000D3CCB" w:rsidP="00FE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0C18"/>
    <w:multiLevelType w:val="hybridMultilevel"/>
    <w:tmpl w:val="CDA2349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59E753E"/>
    <w:multiLevelType w:val="hybridMultilevel"/>
    <w:tmpl w:val="FB52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9056FC"/>
    <w:multiLevelType w:val="hybridMultilevel"/>
    <w:tmpl w:val="9C64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79"/>
    <w:rsid w:val="00020F5B"/>
    <w:rsid w:val="00073604"/>
    <w:rsid w:val="0008077E"/>
    <w:rsid w:val="000C7E1B"/>
    <w:rsid w:val="000D3CCB"/>
    <w:rsid w:val="00237A4F"/>
    <w:rsid w:val="0028780D"/>
    <w:rsid w:val="00302D50"/>
    <w:rsid w:val="0040623F"/>
    <w:rsid w:val="00434E79"/>
    <w:rsid w:val="0047133A"/>
    <w:rsid w:val="00590F56"/>
    <w:rsid w:val="006B54C0"/>
    <w:rsid w:val="006E385D"/>
    <w:rsid w:val="007E0589"/>
    <w:rsid w:val="0088644A"/>
    <w:rsid w:val="00893D8F"/>
    <w:rsid w:val="009820ED"/>
    <w:rsid w:val="0099790C"/>
    <w:rsid w:val="009A3A10"/>
    <w:rsid w:val="009B01D6"/>
    <w:rsid w:val="009E2978"/>
    <w:rsid w:val="00A276AE"/>
    <w:rsid w:val="00A5360F"/>
    <w:rsid w:val="00AE7BCF"/>
    <w:rsid w:val="00B20DFA"/>
    <w:rsid w:val="00B40B30"/>
    <w:rsid w:val="00B6023F"/>
    <w:rsid w:val="00B760C5"/>
    <w:rsid w:val="00B7674A"/>
    <w:rsid w:val="00BA31DD"/>
    <w:rsid w:val="00C84786"/>
    <w:rsid w:val="00C87778"/>
    <w:rsid w:val="00D06B89"/>
    <w:rsid w:val="00D35FD3"/>
    <w:rsid w:val="00D6038B"/>
    <w:rsid w:val="00D61F71"/>
    <w:rsid w:val="00D8445A"/>
    <w:rsid w:val="00DA7086"/>
    <w:rsid w:val="00DB3BDA"/>
    <w:rsid w:val="00DE44C4"/>
    <w:rsid w:val="00E44DF0"/>
    <w:rsid w:val="00E952D8"/>
    <w:rsid w:val="00EC5F60"/>
    <w:rsid w:val="00ED2E38"/>
    <w:rsid w:val="00EF0174"/>
    <w:rsid w:val="00F40529"/>
    <w:rsid w:val="00F64036"/>
    <w:rsid w:val="00FE1E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A7026"/>
  <w15:docId w15:val="{64B383E6-312D-4E7C-869F-ED0BCEC0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529"/>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2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2D8"/>
    <w:rPr>
      <w:rFonts w:ascii="Lucida Grande" w:hAnsi="Lucida Grande" w:cs="Lucida Grande"/>
      <w:sz w:val="18"/>
      <w:szCs w:val="18"/>
    </w:rPr>
  </w:style>
  <w:style w:type="paragraph" w:styleId="Header">
    <w:name w:val="header"/>
    <w:basedOn w:val="Normal"/>
    <w:link w:val="HeaderChar"/>
    <w:uiPriority w:val="99"/>
    <w:unhideWhenUsed/>
    <w:rsid w:val="00FE1E63"/>
    <w:pPr>
      <w:tabs>
        <w:tab w:val="center" w:pos="4320"/>
        <w:tab w:val="right" w:pos="8640"/>
      </w:tabs>
    </w:pPr>
    <w:rPr>
      <w:rFonts w:ascii="Times" w:eastAsiaTheme="minorEastAsia" w:hAnsi="Times" w:cstheme="minorBidi"/>
      <w:lang w:eastAsia="ja-JP"/>
    </w:rPr>
  </w:style>
  <w:style w:type="character" w:customStyle="1" w:styleId="HeaderChar">
    <w:name w:val="Header Char"/>
    <w:basedOn w:val="DefaultParagraphFont"/>
    <w:link w:val="Header"/>
    <w:uiPriority w:val="99"/>
    <w:rsid w:val="00FE1E63"/>
    <w:rPr>
      <w:rFonts w:ascii="Times" w:hAnsi="Times"/>
    </w:rPr>
  </w:style>
  <w:style w:type="paragraph" w:styleId="Footer">
    <w:name w:val="footer"/>
    <w:basedOn w:val="Normal"/>
    <w:link w:val="FooterChar"/>
    <w:uiPriority w:val="99"/>
    <w:unhideWhenUsed/>
    <w:rsid w:val="00FE1E63"/>
    <w:pPr>
      <w:tabs>
        <w:tab w:val="center" w:pos="4320"/>
        <w:tab w:val="right" w:pos="8640"/>
      </w:tabs>
    </w:pPr>
    <w:rPr>
      <w:rFonts w:ascii="Times" w:eastAsiaTheme="minorEastAsia" w:hAnsi="Times" w:cstheme="minorBidi"/>
      <w:lang w:eastAsia="ja-JP"/>
    </w:rPr>
  </w:style>
  <w:style w:type="character" w:customStyle="1" w:styleId="FooterChar">
    <w:name w:val="Footer Char"/>
    <w:basedOn w:val="DefaultParagraphFont"/>
    <w:link w:val="Footer"/>
    <w:uiPriority w:val="99"/>
    <w:rsid w:val="00FE1E63"/>
    <w:rPr>
      <w:rFonts w:ascii="Times" w:hAnsi="Times"/>
    </w:rPr>
  </w:style>
  <w:style w:type="character" w:styleId="PageNumber">
    <w:name w:val="page number"/>
    <w:basedOn w:val="DefaultParagraphFont"/>
    <w:uiPriority w:val="99"/>
    <w:semiHidden/>
    <w:unhideWhenUsed/>
    <w:rsid w:val="00FE1E63"/>
  </w:style>
  <w:style w:type="paragraph" w:styleId="BodyText">
    <w:name w:val="Body Text"/>
    <w:basedOn w:val="Normal"/>
    <w:link w:val="BodyTextChar"/>
    <w:rsid w:val="00EC5F60"/>
    <w:pPr>
      <w:spacing w:after="120"/>
    </w:pPr>
    <w:rPr>
      <w:sz w:val="20"/>
      <w:szCs w:val="20"/>
    </w:rPr>
  </w:style>
  <w:style w:type="character" w:customStyle="1" w:styleId="BodyTextChar">
    <w:name w:val="Body Text Char"/>
    <w:basedOn w:val="DefaultParagraphFont"/>
    <w:link w:val="BodyText"/>
    <w:rsid w:val="00EC5F60"/>
    <w:rPr>
      <w:rFonts w:ascii="Times New Roman" w:eastAsia="Times New Roman" w:hAnsi="Times New Roman" w:cs="Times New Roman"/>
      <w:sz w:val="20"/>
      <w:szCs w:val="20"/>
      <w:lang w:eastAsia="en-US"/>
    </w:rPr>
  </w:style>
  <w:style w:type="paragraph" w:styleId="Subtitle">
    <w:name w:val="Subtitle"/>
    <w:basedOn w:val="Normal"/>
    <w:link w:val="SubtitleChar"/>
    <w:qFormat/>
    <w:rsid w:val="00B20DFA"/>
    <w:pPr>
      <w:outlineLvl w:val="0"/>
    </w:pPr>
    <w:rPr>
      <w:b/>
      <w:szCs w:val="20"/>
    </w:rPr>
  </w:style>
  <w:style w:type="character" w:customStyle="1" w:styleId="SubtitleChar">
    <w:name w:val="Subtitle Char"/>
    <w:basedOn w:val="DefaultParagraphFont"/>
    <w:link w:val="Subtitle"/>
    <w:rsid w:val="00B20DFA"/>
    <w:rPr>
      <w:rFonts w:ascii="Times New Roman" w:eastAsia="Times New Roman" w:hAnsi="Times New Roman" w:cs="Times New Roman"/>
      <w:b/>
      <w:szCs w:val="20"/>
      <w:lang w:eastAsia="en-US"/>
    </w:rPr>
  </w:style>
  <w:style w:type="paragraph" w:styleId="NoSpacing">
    <w:name w:val="No Spacing"/>
    <w:uiPriority w:val="1"/>
    <w:qFormat/>
    <w:rsid w:val="00B20DFA"/>
    <w:rPr>
      <w:rFonts w:ascii="Times New Roman" w:eastAsia="Times New Roman" w:hAnsi="Times New Roman" w:cs="Times New Roman"/>
      <w:lang w:eastAsia="en-US"/>
    </w:rPr>
  </w:style>
  <w:style w:type="paragraph" w:styleId="NormalWeb">
    <w:name w:val="Normal (Web)"/>
    <w:basedOn w:val="Normal"/>
    <w:uiPriority w:val="99"/>
    <w:unhideWhenUsed/>
    <w:rsid w:val="00B40B30"/>
    <w:pPr>
      <w:spacing w:before="100" w:beforeAutospacing="1" w:after="100" w:afterAutospacing="1"/>
    </w:pPr>
  </w:style>
  <w:style w:type="character" w:styleId="Hyperlink">
    <w:name w:val="Hyperlink"/>
    <w:basedOn w:val="DefaultParagraphFont"/>
    <w:uiPriority w:val="99"/>
    <w:semiHidden/>
    <w:unhideWhenUsed/>
    <w:rsid w:val="00B40B30"/>
    <w:rPr>
      <w:color w:val="0000FF"/>
      <w:u w:val="single"/>
    </w:rPr>
  </w:style>
  <w:style w:type="paragraph" w:styleId="ListParagraph">
    <w:name w:val="List Paragraph"/>
    <w:basedOn w:val="Normal"/>
    <w:uiPriority w:val="34"/>
    <w:qFormat/>
    <w:rsid w:val="00B40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697">
      <w:bodyDiv w:val="1"/>
      <w:marLeft w:val="0"/>
      <w:marRight w:val="0"/>
      <w:marTop w:val="0"/>
      <w:marBottom w:val="0"/>
      <w:divBdr>
        <w:top w:val="none" w:sz="0" w:space="0" w:color="auto"/>
        <w:left w:val="none" w:sz="0" w:space="0" w:color="auto"/>
        <w:bottom w:val="none" w:sz="0" w:space="0" w:color="auto"/>
        <w:right w:val="none" w:sz="0" w:space="0" w:color="auto"/>
      </w:divBdr>
    </w:div>
    <w:div w:id="621889042">
      <w:bodyDiv w:val="1"/>
      <w:marLeft w:val="0"/>
      <w:marRight w:val="0"/>
      <w:marTop w:val="0"/>
      <w:marBottom w:val="0"/>
      <w:divBdr>
        <w:top w:val="none" w:sz="0" w:space="0" w:color="auto"/>
        <w:left w:val="none" w:sz="0" w:space="0" w:color="auto"/>
        <w:bottom w:val="none" w:sz="0" w:space="0" w:color="auto"/>
        <w:right w:val="none" w:sz="0" w:space="0" w:color="auto"/>
      </w:divBdr>
    </w:div>
    <w:div w:id="689331186">
      <w:bodyDiv w:val="1"/>
      <w:marLeft w:val="0"/>
      <w:marRight w:val="0"/>
      <w:marTop w:val="0"/>
      <w:marBottom w:val="0"/>
      <w:divBdr>
        <w:top w:val="none" w:sz="0" w:space="0" w:color="auto"/>
        <w:left w:val="none" w:sz="0" w:space="0" w:color="auto"/>
        <w:bottom w:val="none" w:sz="0" w:space="0" w:color="auto"/>
        <w:right w:val="none" w:sz="0" w:space="0" w:color="auto"/>
      </w:divBdr>
    </w:div>
    <w:div w:id="1177887951">
      <w:bodyDiv w:val="1"/>
      <w:marLeft w:val="0"/>
      <w:marRight w:val="0"/>
      <w:marTop w:val="0"/>
      <w:marBottom w:val="0"/>
      <w:divBdr>
        <w:top w:val="none" w:sz="0" w:space="0" w:color="auto"/>
        <w:left w:val="none" w:sz="0" w:space="0" w:color="auto"/>
        <w:bottom w:val="none" w:sz="0" w:space="0" w:color="auto"/>
        <w:right w:val="none" w:sz="0" w:space="0" w:color="auto"/>
      </w:divBdr>
    </w:div>
    <w:div w:id="1413896820">
      <w:bodyDiv w:val="1"/>
      <w:marLeft w:val="0"/>
      <w:marRight w:val="0"/>
      <w:marTop w:val="0"/>
      <w:marBottom w:val="0"/>
      <w:divBdr>
        <w:top w:val="none" w:sz="0" w:space="0" w:color="auto"/>
        <w:left w:val="none" w:sz="0" w:space="0" w:color="auto"/>
        <w:bottom w:val="none" w:sz="0" w:space="0" w:color="auto"/>
        <w:right w:val="none" w:sz="0" w:space="0" w:color="auto"/>
      </w:divBdr>
    </w:div>
    <w:div w:id="1549491434">
      <w:bodyDiv w:val="1"/>
      <w:marLeft w:val="0"/>
      <w:marRight w:val="0"/>
      <w:marTop w:val="0"/>
      <w:marBottom w:val="0"/>
      <w:divBdr>
        <w:top w:val="none" w:sz="0" w:space="0" w:color="auto"/>
        <w:left w:val="none" w:sz="0" w:space="0" w:color="auto"/>
        <w:bottom w:val="none" w:sz="0" w:space="0" w:color="auto"/>
        <w:right w:val="none" w:sz="0" w:space="0" w:color="auto"/>
      </w:divBdr>
    </w:div>
    <w:div w:id="1784154600">
      <w:bodyDiv w:val="1"/>
      <w:marLeft w:val="0"/>
      <w:marRight w:val="0"/>
      <w:marTop w:val="0"/>
      <w:marBottom w:val="0"/>
      <w:divBdr>
        <w:top w:val="none" w:sz="0" w:space="0" w:color="auto"/>
        <w:left w:val="none" w:sz="0" w:space="0" w:color="auto"/>
        <w:bottom w:val="none" w:sz="0" w:space="0" w:color="auto"/>
        <w:right w:val="none" w:sz="0" w:space="0" w:color="auto"/>
      </w:divBdr>
    </w:div>
    <w:div w:id="1846750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chair@svs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eaver@sv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rallen1@svsu.edu" TargetMode="External"/><Relationship Id="rId4" Type="http://schemas.openxmlformats.org/officeDocument/2006/relationships/settings" Target="settings.xml"/><Relationship Id="rId9" Type="http://schemas.openxmlformats.org/officeDocument/2006/relationships/hyperlink" Target="mailto:mlaldric@sv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FDAFA-AB3E-5D42-A2B8-C052561D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SVSU</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Callejo</dc:creator>
  <cp:keywords/>
  <dc:description/>
  <cp:lastModifiedBy>Molli L. Aldrich</cp:lastModifiedBy>
  <cp:revision>3</cp:revision>
  <cp:lastPrinted>2018-10-16T19:18:00Z</cp:lastPrinted>
  <dcterms:created xsi:type="dcterms:W3CDTF">2021-10-07T17:04:00Z</dcterms:created>
  <dcterms:modified xsi:type="dcterms:W3CDTF">2021-10-14T15:12:00Z</dcterms:modified>
</cp:coreProperties>
</file>